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22" w:rsidRPr="004D7F92" w:rsidRDefault="00010CF2" w:rsidP="00A833B7">
      <w:pPr>
        <w:spacing w:line="360" w:lineRule="auto"/>
        <w:jc w:val="center"/>
        <w:outlineLvl w:val="0"/>
        <w:rPr>
          <w:rFonts w:ascii="Times New Roman" w:hAnsi="Times New Roman"/>
        </w:rPr>
      </w:pPr>
      <w:r w:rsidRPr="004D7F92">
        <w:rPr>
          <w:rFonts w:ascii="Times New Roman" w:hAnsi="Times New Roman"/>
          <w:lang w:val="cs-CZ"/>
        </w:rPr>
        <w:t>Residentuuri vastuvõtueksami</w:t>
      </w:r>
      <w:r w:rsidR="00F91122" w:rsidRPr="004D7F92">
        <w:rPr>
          <w:rFonts w:ascii="Times New Roman" w:hAnsi="Times New Roman"/>
          <w:lang w:val="cs-CZ"/>
        </w:rPr>
        <w:t xml:space="preserve"> kordamisküsimused</w:t>
      </w:r>
      <w:r w:rsidR="00F91122" w:rsidRPr="004D7F92">
        <w:rPr>
          <w:rFonts w:ascii="Times New Roman" w:hAnsi="Times New Roman"/>
        </w:rPr>
        <w:t xml:space="preserve"> </w:t>
      </w:r>
      <w:r w:rsidR="00F91122" w:rsidRPr="004D7F92">
        <w:rPr>
          <w:rFonts w:ascii="Times New Roman" w:hAnsi="Times New Roman"/>
          <w:b/>
          <w:noProof/>
          <w:lang w:val="et-EE"/>
        </w:rPr>
        <w:t>infektsioonhaiguste</w:t>
      </w:r>
      <w:r w:rsidR="00F91122" w:rsidRPr="004D7F92">
        <w:rPr>
          <w:rFonts w:ascii="Times New Roman" w:hAnsi="Times New Roman"/>
          <w:noProof/>
          <w:lang w:val="et-EE"/>
        </w:rPr>
        <w:t xml:space="preserve"> erialal</w:t>
      </w:r>
      <w:r w:rsidR="00A833B7" w:rsidRPr="004D7F92">
        <w:rPr>
          <w:rFonts w:ascii="Times New Roman" w:hAnsi="Times New Roman"/>
        </w:rPr>
        <w:t xml:space="preserve"> 2019.a.</w:t>
      </w:r>
      <w:bookmarkStart w:id="0" w:name="_GoBack"/>
      <w:bookmarkEnd w:id="0"/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</w:p>
    <w:p w:rsidR="00F91122" w:rsidRPr="004D7F92" w:rsidRDefault="00F91122" w:rsidP="00820A2A">
      <w:pPr>
        <w:spacing w:line="360" w:lineRule="auto"/>
        <w:outlineLvl w:val="0"/>
        <w:rPr>
          <w:rFonts w:ascii="Times New Roman" w:hAnsi="Times New Roman"/>
          <w:b/>
          <w:noProof/>
          <w:lang w:val="et-EE"/>
        </w:rPr>
      </w:pPr>
      <w:r w:rsidRPr="004D7F92">
        <w:rPr>
          <w:rFonts w:ascii="Times New Roman" w:hAnsi="Times New Roman"/>
          <w:b/>
          <w:noProof/>
          <w:lang w:val="et-EE"/>
        </w:rPr>
        <w:t>1. Haigused ja kliinilised sündroomid</w:t>
      </w:r>
    </w:p>
    <w:p w:rsidR="00F91122" w:rsidRPr="004D7F92" w:rsidRDefault="00F91122">
      <w:pPr>
        <w:spacing w:line="360" w:lineRule="auto"/>
        <w:rPr>
          <w:rFonts w:ascii="Times New Roman" w:hAnsi="Times New Roman"/>
          <w:b/>
          <w:noProof/>
          <w:lang w:val="et-EE"/>
        </w:rPr>
      </w:pP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Etioloogia, epidemioloogia, patogenees, kliiniline pilt ja vormid. Diagnostika. Ravitaktika. Profülaktika.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1.1. Hingamisteede infektsioonid: respiratoorsed viirusinfektsioonid, farüngiit, otiit, sinusiit, bronhiit, pneumoonia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 xml:space="preserve">1.2. Sooleinfektsioonid ja toidumürgitused: </w:t>
      </w:r>
      <w:r w:rsidR="00110665" w:rsidRPr="004D7F92">
        <w:rPr>
          <w:rFonts w:ascii="Times New Roman" w:hAnsi="Times New Roman"/>
          <w:noProof/>
          <w:lang w:val="et-EE"/>
        </w:rPr>
        <w:t>soole bakterinfektsioonid</w:t>
      </w:r>
      <w:r w:rsidRPr="004D7F92">
        <w:rPr>
          <w:rFonts w:ascii="Times New Roman" w:hAnsi="Times New Roman"/>
          <w:noProof/>
          <w:lang w:val="et-EE"/>
        </w:rPr>
        <w:t xml:space="preserve">, </w:t>
      </w:r>
      <w:r w:rsidR="00110665" w:rsidRPr="004D7F92">
        <w:rPr>
          <w:rFonts w:ascii="Times New Roman" w:hAnsi="Times New Roman"/>
          <w:noProof/>
          <w:lang w:val="et-EE"/>
        </w:rPr>
        <w:t xml:space="preserve">soole </w:t>
      </w:r>
      <w:r w:rsidRPr="004D7F92">
        <w:rPr>
          <w:rFonts w:ascii="Times New Roman" w:hAnsi="Times New Roman"/>
          <w:noProof/>
          <w:lang w:val="et-EE"/>
        </w:rPr>
        <w:t xml:space="preserve"> </w:t>
      </w:r>
      <w:r w:rsidR="00110665" w:rsidRPr="004D7F92">
        <w:rPr>
          <w:rFonts w:ascii="Times New Roman" w:hAnsi="Times New Roman"/>
          <w:noProof/>
          <w:lang w:val="et-EE"/>
        </w:rPr>
        <w:t>viirus</w:t>
      </w:r>
      <w:r w:rsidRPr="004D7F92">
        <w:rPr>
          <w:rFonts w:ascii="Times New Roman" w:hAnsi="Times New Roman"/>
          <w:noProof/>
          <w:lang w:val="et-EE"/>
        </w:rPr>
        <w:t>infektsioonid, antibiootikumdiarröa</w:t>
      </w:r>
    </w:p>
    <w:p w:rsidR="00820A2A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 xml:space="preserve">1.3. Naha- ja pehmete kudede infektsioonid: </w:t>
      </w:r>
      <w:r w:rsidR="00EE44D5" w:rsidRPr="004D7F92">
        <w:rPr>
          <w:rFonts w:ascii="Times New Roman" w:hAnsi="Times New Roman"/>
          <w:noProof/>
          <w:lang w:val="et-EE"/>
        </w:rPr>
        <w:t xml:space="preserve">erysipelas, </w:t>
      </w:r>
      <w:r w:rsidR="00DC7F9E" w:rsidRPr="004D7F92">
        <w:rPr>
          <w:rFonts w:ascii="Times New Roman" w:hAnsi="Times New Roman"/>
          <w:noProof/>
          <w:lang w:val="et-EE"/>
        </w:rPr>
        <w:t>tselluliit</w:t>
      </w:r>
    </w:p>
    <w:p w:rsidR="00110665" w:rsidRPr="004D7F92" w:rsidRDefault="00110665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1.4 Kuseteede infektsioonid: tsüstiit, püelonefriit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1.</w:t>
      </w:r>
      <w:r w:rsidR="00110665" w:rsidRPr="004D7F92">
        <w:rPr>
          <w:rFonts w:ascii="Times New Roman" w:hAnsi="Times New Roman"/>
          <w:noProof/>
          <w:lang w:val="et-EE"/>
        </w:rPr>
        <w:t>5</w:t>
      </w:r>
      <w:r w:rsidRPr="004D7F92">
        <w:rPr>
          <w:rFonts w:ascii="Times New Roman" w:hAnsi="Times New Roman"/>
          <w:noProof/>
          <w:lang w:val="et-EE"/>
        </w:rPr>
        <w:t>. Viirushepatiidid</w:t>
      </w:r>
      <w:r w:rsidR="00E15D7F" w:rsidRPr="004D7F92">
        <w:rPr>
          <w:rFonts w:ascii="Times New Roman" w:hAnsi="Times New Roman"/>
          <w:noProof/>
          <w:lang w:val="et-EE"/>
        </w:rPr>
        <w:t xml:space="preserve"> 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1.</w:t>
      </w:r>
      <w:r w:rsidR="00110665" w:rsidRPr="004D7F92">
        <w:rPr>
          <w:rFonts w:ascii="Times New Roman" w:hAnsi="Times New Roman"/>
          <w:noProof/>
          <w:lang w:val="et-EE"/>
        </w:rPr>
        <w:t>6</w:t>
      </w:r>
      <w:r w:rsidRPr="004D7F92">
        <w:rPr>
          <w:rFonts w:ascii="Times New Roman" w:hAnsi="Times New Roman"/>
          <w:noProof/>
          <w:lang w:val="et-EE"/>
        </w:rPr>
        <w:t>. HIV-infektsioon</w:t>
      </w:r>
      <w:r w:rsidR="00E15D7F" w:rsidRPr="004D7F92">
        <w:rPr>
          <w:rFonts w:ascii="Times New Roman" w:hAnsi="Times New Roman"/>
          <w:noProof/>
          <w:lang w:val="et-EE"/>
        </w:rPr>
        <w:t xml:space="preserve"> 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1.</w:t>
      </w:r>
      <w:r w:rsidR="00110665" w:rsidRPr="004D7F92">
        <w:rPr>
          <w:rFonts w:ascii="Times New Roman" w:hAnsi="Times New Roman"/>
          <w:noProof/>
          <w:lang w:val="et-EE"/>
        </w:rPr>
        <w:t>7</w:t>
      </w:r>
      <w:r w:rsidRPr="004D7F92">
        <w:rPr>
          <w:rFonts w:ascii="Times New Roman" w:hAnsi="Times New Roman"/>
          <w:noProof/>
          <w:lang w:val="et-EE"/>
        </w:rPr>
        <w:t>. Herpesviirusinfektsioonid: Herpes simplex, Varicella-zoster, EBV, CMV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1.8. Puukidega ülekantavad infektsioonid: puukentsefaliit, puukborrelioos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1.9. Algloomade infektsioonid: malaaria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1.10. Helmintoosid: askariaas, enterobiaas, difüllobotriaas</w:t>
      </w:r>
    </w:p>
    <w:p w:rsidR="005E4AF9" w:rsidRPr="004D7F92" w:rsidRDefault="006B730F">
      <w:pPr>
        <w:spacing w:line="360" w:lineRule="auto"/>
        <w:rPr>
          <w:rFonts w:ascii="Times New Roman" w:hAnsi="Times New Roman"/>
          <w:noProof/>
          <w:color w:val="000000"/>
          <w:lang w:val="et-EE"/>
        </w:rPr>
      </w:pPr>
      <w:r w:rsidRPr="004D7F92">
        <w:rPr>
          <w:rFonts w:ascii="Times New Roman" w:hAnsi="Times New Roman"/>
          <w:noProof/>
          <w:color w:val="000000"/>
          <w:lang w:val="et-EE"/>
        </w:rPr>
        <w:t xml:space="preserve">1.11. </w:t>
      </w:r>
      <w:r w:rsidR="005E4AF9" w:rsidRPr="004D7F92">
        <w:rPr>
          <w:rFonts w:ascii="Times New Roman" w:hAnsi="Times New Roman"/>
          <w:noProof/>
          <w:color w:val="000000"/>
          <w:lang w:val="et-EE"/>
        </w:rPr>
        <w:t>Hospitaalinfektsioonid: põiekateetriga seotud uro</w:t>
      </w:r>
      <w:r w:rsidR="00767506" w:rsidRPr="004D7F92">
        <w:rPr>
          <w:rFonts w:ascii="Times New Roman" w:hAnsi="Times New Roman"/>
          <w:noProof/>
          <w:color w:val="000000"/>
          <w:lang w:val="et-EE"/>
        </w:rPr>
        <w:t>trakti</w:t>
      </w:r>
      <w:r w:rsidR="005E4AF9" w:rsidRPr="004D7F92">
        <w:rPr>
          <w:rFonts w:ascii="Times New Roman" w:hAnsi="Times New Roman"/>
          <w:noProof/>
          <w:color w:val="000000"/>
          <w:lang w:val="et-EE"/>
        </w:rPr>
        <w:t xml:space="preserve">infektsioon, </w:t>
      </w:r>
      <w:r w:rsidR="00767506" w:rsidRPr="004D7F92">
        <w:rPr>
          <w:rFonts w:ascii="Times New Roman" w:hAnsi="Times New Roman"/>
          <w:noProof/>
          <w:color w:val="000000"/>
          <w:lang w:val="et-EE"/>
        </w:rPr>
        <w:t>veresoone</w:t>
      </w:r>
      <w:r w:rsidR="005E4AF9" w:rsidRPr="004D7F92">
        <w:rPr>
          <w:rFonts w:ascii="Times New Roman" w:hAnsi="Times New Roman"/>
          <w:noProof/>
          <w:color w:val="000000"/>
          <w:lang w:val="et-EE"/>
        </w:rPr>
        <w:t>kateetriga seotud vereringeinfektsioon, ventilaatorpneumoonia</w:t>
      </w:r>
      <w:r w:rsidR="00767506" w:rsidRPr="004D7F92">
        <w:rPr>
          <w:rFonts w:ascii="Times New Roman" w:hAnsi="Times New Roman"/>
          <w:noProof/>
          <w:color w:val="000000"/>
          <w:lang w:val="et-EE"/>
        </w:rPr>
        <w:t>, operatsioonipiirkonna</w:t>
      </w:r>
      <w:r w:rsidR="00C75B6D" w:rsidRPr="004D7F92">
        <w:rPr>
          <w:rFonts w:ascii="Times New Roman" w:hAnsi="Times New Roman"/>
          <w:noProof/>
          <w:color w:val="000000"/>
          <w:lang w:val="et-EE"/>
        </w:rPr>
        <w:t xml:space="preserve"> </w:t>
      </w:r>
      <w:r w:rsidR="00767506" w:rsidRPr="004D7F92">
        <w:rPr>
          <w:rFonts w:ascii="Times New Roman" w:hAnsi="Times New Roman"/>
          <w:noProof/>
          <w:color w:val="000000"/>
          <w:lang w:val="et-EE"/>
        </w:rPr>
        <w:t>infektsioon</w:t>
      </w:r>
    </w:p>
    <w:p w:rsidR="00235CE0" w:rsidRPr="004D7F92" w:rsidRDefault="00235CE0" w:rsidP="00235CE0">
      <w:pPr>
        <w:spacing w:line="360" w:lineRule="auto"/>
        <w:rPr>
          <w:rFonts w:ascii="Times New Roman" w:hAnsi="Times New Roman"/>
          <w:noProof/>
          <w:color w:val="000000"/>
          <w:lang w:val="et-EE"/>
        </w:rPr>
      </w:pPr>
      <w:r w:rsidRPr="004D7F92">
        <w:rPr>
          <w:rFonts w:ascii="Times New Roman" w:hAnsi="Times New Roman"/>
          <w:noProof/>
          <w:color w:val="000000"/>
          <w:lang w:val="et-EE"/>
        </w:rPr>
        <w:t>1.12 Antibiootikumresistentsus (ESBL, MRSA)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</w:p>
    <w:p w:rsidR="00F91122" w:rsidRPr="004D7F92" w:rsidRDefault="00F91122" w:rsidP="00820A2A">
      <w:pPr>
        <w:spacing w:line="360" w:lineRule="auto"/>
        <w:outlineLvl w:val="0"/>
        <w:rPr>
          <w:rFonts w:ascii="Times New Roman" w:hAnsi="Times New Roman"/>
          <w:b/>
          <w:noProof/>
          <w:lang w:val="et-EE"/>
        </w:rPr>
      </w:pPr>
      <w:r w:rsidRPr="004D7F92">
        <w:rPr>
          <w:rFonts w:ascii="Times New Roman" w:hAnsi="Times New Roman"/>
          <w:b/>
          <w:noProof/>
          <w:lang w:val="et-EE"/>
        </w:rPr>
        <w:t>2. Infektsioonhaiguste ravi ja profülaktika</w:t>
      </w:r>
    </w:p>
    <w:p w:rsidR="00F91122" w:rsidRPr="004D7F92" w:rsidRDefault="00F91122">
      <w:pPr>
        <w:spacing w:line="360" w:lineRule="auto"/>
        <w:rPr>
          <w:rFonts w:ascii="Times New Roman" w:hAnsi="Times New Roman"/>
          <w:b/>
          <w:noProof/>
          <w:lang w:val="et-EE"/>
        </w:rPr>
      </w:pP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Preparaatide gruppide iseloomustus. Grupisisene võrdlus. Kliniliselt oluline toimespekter. Tähtsamad näidustused. Kõrval- ja koostoimed.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</w:p>
    <w:p w:rsidR="00F91122" w:rsidRPr="004D7F92" w:rsidRDefault="00F91122" w:rsidP="0026719F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2.1. Beetalaktaamantibiootikumid:</w:t>
      </w:r>
      <w:r w:rsidR="00EE44D5" w:rsidRPr="004D7F92">
        <w:rPr>
          <w:rFonts w:ascii="Times New Roman" w:hAnsi="Times New Roman"/>
          <w:noProof/>
          <w:lang w:val="et-EE"/>
        </w:rPr>
        <w:t xml:space="preserve"> </w:t>
      </w:r>
      <w:r w:rsidRPr="004D7F92">
        <w:rPr>
          <w:rFonts w:ascii="Times New Roman" w:hAnsi="Times New Roman"/>
          <w:noProof/>
          <w:lang w:val="et-EE"/>
        </w:rPr>
        <w:t>penitsilliinid, tsefalosporiinid, karbapeneemid, kombinatsioonid beetalaktamaasi inhibiitoritega</w:t>
      </w:r>
    </w:p>
    <w:p w:rsidR="00F91122" w:rsidRPr="004D7F92" w:rsidRDefault="00F91122" w:rsidP="0026719F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2.2. Aminoglükosiidid ja tetratsükliinid</w:t>
      </w:r>
    </w:p>
    <w:p w:rsidR="00F91122" w:rsidRPr="004D7F92" w:rsidRDefault="00F91122" w:rsidP="0026719F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2.3. Makroliidid ja linkoosamiidid</w:t>
      </w:r>
    </w:p>
    <w:p w:rsidR="00F91122" w:rsidRPr="004D7F92" w:rsidRDefault="00AB652C" w:rsidP="0026719F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lastRenderedPageBreak/>
        <w:t>2.4.</w:t>
      </w:r>
      <w:r w:rsidR="00F91122" w:rsidRPr="004D7F92">
        <w:rPr>
          <w:rFonts w:ascii="Times New Roman" w:hAnsi="Times New Roman"/>
          <w:noProof/>
          <w:lang w:val="et-EE"/>
        </w:rPr>
        <w:t xml:space="preserve"> Sulfoonamiidid ja nende kombinatsioonid trimeroprimiga</w:t>
      </w:r>
    </w:p>
    <w:p w:rsidR="00F91122" w:rsidRPr="004D7F92" w:rsidRDefault="00F91122" w:rsidP="0026719F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2.5. Fluorokinoloonid</w:t>
      </w:r>
    </w:p>
    <w:p w:rsidR="00F91122" w:rsidRPr="004D7F92" w:rsidRDefault="00F91122" w:rsidP="0026719F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2.6. Glükopeptiidid</w:t>
      </w:r>
      <w:r w:rsidR="00820A2A" w:rsidRPr="004D7F92">
        <w:rPr>
          <w:rFonts w:ascii="Times New Roman" w:hAnsi="Times New Roman"/>
          <w:noProof/>
          <w:lang w:val="et-EE"/>
        </w:rPr>
        <w:t xml:space="preserve"> ja </w:t>
      </w:r>
      <w:r w:rsidRPr="004D7F92">
        <w:rPr>
          <w:rFonts w:ascii="Times New Roman" w:hAnsi="Times New Roman"/>
          <w:noProof/>
          <w:lang w:val="et-EE"/>
        </w:rPr>
        <w:t>oksasolidinoonid</w:t>
      </w:r>
    </w:p>
    <w:p w:rsidR="00F91122" w:rsidRPr="004D7F92" w:rsidRDefault="00F91122" w:rsidP="0026719F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2.7. Nitroimidasoolid</w:t>
      </w:r>
    </w:p>
    <w:p w:rsidR="00F91122" w:rsidRPr="004D7F92" w:rsidRDefault="00F91122" w:rsidP="0026719F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2.</w:t>
      </w:r>
      <w:r w:rsidR="00E36303" w:rsidRPr="004D7F92">
        <w:rPr>
          <w:rFonts w:ascii="Times New Roman" w:hAnsi="Times New Roman"/>
          <w:noProof/>
          <w:lang w:val="et-EE"/>
        </w:rPr>
        <w:t>8</w:t>
      </w:r>
      <w:r w:rsidRPr="004D7F92">
        <w:rPr>
          <w:rFonts w:ascii="Times New Roman" w:hAnsi="Times New Roman"/>
          <w:noProof/>
          <w:lang w:val="et-EE"/>
        </w:rPr>
        <w:t xml:space="preserve">. </w:t>
      </w:r>
      <w:r w:rsidR="00E36303" w:rsidRPr="004D7F92">
        <w:rPr>
          <w:rFonts w:ascii="Times New Roman" w:hAnsi="Times New Roman"/>
          <w:noProof/>
          <w:lang w:val="et-EE"/>
        </w:rPr>
        <w:t>Nitrofurantoiin</w:t>
      </w:r>
    </w:p>
    <w:p w:rsidR="00F91122" w:rsidRPr="004D7F92" w:rsidRDefault="00F91122" w:rsidP="0026719F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2.</w:t>
      </w:r>
      <w:r w:rsidR="00E36303" w:rsidRPr="004D7F92">
        <w:rPr>
          <w:rFonts w:ascii="Times New Roman" w:hAnsi="Times New Roman"/>
          <w:noProof/>
          <w:lang w:val="et-EE"/>
        </w:rPr>
        <w:t>9</w:t>
      </w:r>
      <w:r w:rsidRPr="004D7F92">
        <w:rPr>
          <w:rFonts w:ascii="Times New Roman" w:hAnsi="Times New Roman"/>
          <w:noProof/>
          <w:lang w:val="et-EE"/>
        </w:rPr>
        <w:t>. Vaktsiinid ja immuunglobuliinid</w:t>
      </w:r>
      <w:r w:rsidR="00AB652C" w:rsidRPr="004D7F92">
        <w:rPr>
          <w:rFonts w:ascii="Times New Roman" w:hAnsi="Times New Roman"/>
          <w:noProof/>
          <w:lang w:val="et-EE"/>
        </w:rPr>
        <w:t xml:space="preserve"> </w:t>
      </w:r>
      <w:r w:rsidR="00235CE0" w:rsidRPr="004D7F92">
        <w:rPr>
          <w:rFonts w:ascii="Times New Roman" w:hAnsi="Times New Roman"/>
          <w:noProof/>
          <w:lang w:val="et-EE"/>
        </w:rPr>
        <w:t>(riiklik immuniseerimiskava, riskigruppide vaktsineerimine)</w:t>
      </w:r>
    </w:p>
    <w:p w:rsidR="005E4AF9" w:rsidRPr="004D7F92" w:rsidRDefault="005E4AF9" w:rsidP="0026719F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2.</w:t>
      </w:r>
      <w:r w:rsidR="00E36303" w:rsidRPr="004D7F92">
        <w:rPr>
          <w:rFonts w:ascii="Times New Roman" w:hAnsi="Times New Roman"/>
          <w:noProof/>
          <w:lang w:val="et-EE"/>
        </w:rPr>
        <w:t>10</w:t>
      </w:r>
      <w:r w:rsidRPr="004D7F92">
        <w:rPr>
          <w:rFonts w:ascii="Times New Roman" w:hAnsi="Times New Roman"/>
          <w:noProof/>
          <w:lang w:val="et-EE"/>
        </w:rPr>
        <w:t>. Hospitaalinfektsioonide ennetus: käte hügieen, isolatsioon</w:t>
      </w:r>
      <w:r w:rsidR="00A51786" w:rsidRPr="004D7F92">
        <w:rPr>
          <w:rFonts w:ascii="Times New Roman" w:hAnsi="Times New Roman"/>
          <w:noProof/>
          <w:lang w:val="et-EE"/>
        </w:rPr>
        <w:t>i juhendid</w:t>
      </w:r>
    </w:p>
    <w:p w:rsidR="00F91122" w:rsidRPr="004D7F92" w:rsidRDefault="00F91122">
      <w:pPr>
        <w:spacing w:line="360" w:lineRule="auto"/>
        <w:rPr>
          <w:rFonts w:ascii="Times New Roman" w:hAnsi="Times New Roman"/>
          <w:noProof/>
          <w:lang w:val="et-EE"/>
        </w:rPr>
      </w:pPr>
    </w:p>
    <w:p w:rsidR="006576DD" w:rsidRPr="004D7F92" w:rsidRDefault="00F91122" w:rsidP="00820A2A">
      <w:pPr>
        <w:spacing w:line="360" w:lineRule="auto"/>
        <w:outlineLvl w:val="0"/>
        <w:rPr>
          <w:rFonts w:ascii="Times New Roman" w:hAnsi="Times New Roman"/>
          <w:b/>
          <w:noProof/>
          <w:lang w:val="et-EE"/>
        </w:rPr>
      </w:pPr>
      <w:r w:rsidRPr="004D7F92">
        <w:rPr>
          <w:rFonts w:ascii="Times New Roman" w:hAnsi="Times New Roman"/>
          <w:b/>
          <w:noProof/>
          <w:lang w:val="et-EE"/>
        </w:rPr>
        <w:t>Kirjandus</w:t>
      </w:r>
      <w:r w:rsidR="006576DD" w:rsidRPr="004D7F92">
        <w:rPr>
          <w:rFonts w:ascii="Times New Roman" w:hAnsi="Times New Roman"/>
          <w:b/>
          <w:noProof/>
          <w:lang w:val="et-EE"/>
        </w:rPr>
        <w:t xml:space="preserve"> (moodle.ut.ee)</w:t>
      </w:r>
    </w:p>
    <w:p w:rsidR="006576DD" w:rsidRPr="004D7F92" w:rsidRDefault="006576DD" w:rsidP="00303B96">
      <w:pPr>
        <w:spacing w:line="360" w:lineRule="auto"/>
        <w:rPr>
          <w:rFonts w:ascii="Times New Roman" w:hAnsi="Times New Roman"/>
          <w:noProof/>
          <w:lang w:val="et-EE"/>
        </w:rPr>
      </w:pPr>
    </w:p>
    <w:p w:rsidR="006576DD" w:rsidRPr="004D7F92" w:rsidRDefault="00303B96" w:rsidP="00303B96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 xml:space="preserve">1. </w:t>
      </w:r>
      <w:r w:rsidR="006576DD" w:rsidRPr="004D7F92">
        <w:rPr>
          <w:rFonts w:ascii="Times New Roman" w:hAnsi="Times New Roman"/>
          <w:noProof/>
          <w:lang w:val="et-EE"/>
        </w:rPr>
        <w:t xml:space="preserve">Harrison's Principles of Internal Medicine </w:t>
      </w:r>
      <w:r w:rsidR="00E47197" w:rsidRPr="004D7F92">
        <w:rPr>
          <w:rFonts w:ascii="Times New Roman" w:hAnsi="Times New Roman"/>
          <w:noProof/>
          <w:lang w:val="et-EE"/>
        </w:rPr>
        <w:t>20</w:t>
      </w:r>
      <w:r w:rsidR="006576DD" w:rsidRPr="004D7F92">
        <w:rPr>
          <w:rFonts w:ascii="Times New Roman" w:hAnsi="Times New Roman"/>
          <w:noProof/>
          <w:vertAlign w:val="superscript"/>
          <w:lang w:val="et-EE"/>
        </w:rPr>
        <w:t>th</w:t>
      </w:r>
      <w:r w:rsidR="006576DD" w:rsidRPr="004D7F92">
        <w:rPr>
          <w:rFonts w:ascii="Times New Roman" w:hAnsi="Times New Roman"/>
          <w:noProof/>
          <w:lang w:val="et-EE"/>
        </w:rPr>
        <w:t xml:space="preserve"> ed. </w:t>
      </w:r>
      <w:r w:rsidRPr="004D7F92">
        <w:rPr>
          <w:rFonts w:ascii="Times New Roman" w:hAnsi="Times New Roman"/>
          <w:noProof/>
          <w:lang w:val="et-EE"/>
        </w:rPr>
        <w:t xml:space="preserve">Eds.: </w:t>
      </w:r>
      <w:r w:rsidR="00E47197" w:rsidRPr="004D7F92">
        <w:rPr>
          <w:rFonts w:ascii="Times New Roman" w:hAnsi="Times New Roman"/>
          <w:noProof/>
          <w:lang w:val="et-EE"/>
        </w:rPr>
        <w:t>J. L. Jameson</w:t>
      </w:r>
      <w:r w:rsidR="006576DD" w:rsidRPr="004D7F92">
        <w:rPr>
          <w:rFonts w:ascii="Times New Roman" w:hAnsi="Times New Roman"/>
          <w:noProof/>
          <w:lang w:val="et-EE"/>
        </w:rPr>
        <w:t xml:space="preserve"> e.a</w:t>
      </w:r>
      <w:r w:rsidRPr="004D7F92">
        <w:rPr>
          <w:rFonts w:ascii="Times New Roman" w:hAnsi="Times New Roman"/>
          <w:noProof/>
          <w:lang w:val="et-EE"/>
        </w:rPr>
        <w:t xml:space="preserve">. </w:t>
      </w:r>
      <w:r w:rsidR="006576DD" w:rsidRPr="004D7F92">
        <w:rPr>
          <w:rFonts w:ascii="Times New Roman" w:hAnsi="Times New Roman"/>
          <w:noProof/>
          <w:lang w:val="et-EE"/>
        </w:rPr>
        <w:t>McGraw Hill Professional, 201</w:t>
      </w:r>
      <w:r w:rsidR="00E47197" w:rsidRPr="004D7F92">
        <w:rPr>
          <w:rFonts w:ascii="Times New Roman" w:hAnsi="Times New Roman"/>
          <w:noProof/>
          <w:lang w:val="et-EE"/>
        </w:rPr>
        <w:t>8</w:t>
      </w:r>
      <w:r w:rsidR="006576DD" w:rsidRPr="004D7F92">
        <w:rPr>
          <w:rFonts w:ascii="Times New Roman" w:hAnsi="Times New Roman"/>
          <w:noProof/>
          <w:lang w:val="et-EE"/>
        </w:rPr>
        <w:t>.</w:t>
      </w:r>
    </w:p>
    <w:p w:rsidR="006576DD" w:rsidRPr="004D7F92" w:rsidRDefault="006576DD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 xml:space="preserve">2. </w:t>
      </w:r>
      <w:r w:rsidR="00F91122" w:rsidRPr="004D7F92">
        <w:rPr>
          <w:rFonts w:ascii="Times New Roman" w:hAnsi="Times New Roman"/>
          <w:noProof/>
          <w:lang w:val="et-EE"/>
        </w:rPr>
        <w:t xml:space="preserve">M. Maimets. </w:t>
      </w:r>
      <w:r w:rsidRPr="004D7F92">
        <w:rPr>
          <w:rFonts w:ascii="Times New Roman" w:hAnsi="Times New Roman"/>
          <w:noProof/>
          <w:lang w:val="et-EE"/>
        </w:rPr>
        <w:t>Antibiootikumravi</w:t>
      </w:r>
      <w:r w:rsidR="00E47197" w:rsidRPr="004D7F92">
        <w:rPr>
          <w:rFonts w:ascii="Times New Roman" w:hAnsi="Times New Roman"/>
          <w:noProof/>
          <w:lang w:val="et-EE"/>
        </w:rPr>
        <w:t xml:space="preserve"> 2016</w:t>
      </w:r>
      <w:r w:rsidRPr="004D7F92">
        <w:rPr>
          <w:rFonts w:ascii="Times New Roman" w:hAnsi="Times New Roman"/>
          <w:noProof/>
          <w:lang w:val="et-EE"/>
        </w:rPr>
        <w:t>.</w:t>
      </w:r>
    </w:p>
    <w:p w:rsidR="006576DD" w:rsidRPr="004D7F92" w:rsidRDefault="00E47197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>3. Ambulatoorsete infektsioonide ravi</w:t>
      </w:r>
      <w:r w:rsidR="006576DD" w:rsidRPr="004D7F92">
        <w:rPr>
          <w:rFonts w:ascii="Times New Roman" w:hAnsi="Times New Roman"/>
          <w:noProof/>
          <w:lang w:val="et-EE"/>
        </w:rPr>
        <w:t>.</w:t>
      </w:r>
      <w:r w:rsidRPr="004D7F92">
        <w:rPr>
          <w:rFonts w:ascii="Times New Roman" w:hAnsi="Times New Roman"/>
          <w:noProof/>
          <w:lang w:val="et-EE"/>
        </w:rPr>
        <w:t xml:space="preserve"> EIS 2018.</w:t>
      </w:r>
    </w:p>
    <w:p w:rsidR="006576DD" w:rsidRPr="004D7F92" w:rsidRDefault="006576DD">
      <w:pPr>
        <w:spacing w:line="360" w:lineRule="auto"/>
        <w:rPr>
          <w:rFonts w:ascii="Times New Roman" w:hAnsi="Times New Roman"/>
          <w:noProof/>
          <w:lang w:val="et-EE"/>
        </w:rPr>
      </w:pPr>
      <w:r w:rsidRPr="004D7F92">
        <w:rPr>
          <w:rFonts w:ascii="Times New Roman" w:hAnsi="Times New Roman"/>
          <w:noProof/>
          <w:lang w:val="et-EE"/>
        </w:rPr>
        <w:t xml:space="preserve">4. Antibiootikumravi </w:t>
      </w:r>
      <w:r w:rsidR="00E47197" w:rsidRPr="004D7F92">
        <w:rPr>
          <w:rFonts w:ascii="Times New Roman" w:hAnsi="Times New Roman"/>
          <w:noProof/>
          <w:lang w:val="et-EE"/>
        </w:rPr>
        <w:t>juhend 2016</w:t>
      </w:r>
      <w:r w:rsidRPr="004D7F92">
        <w:rPr>
          <w:rFonts w:ascii="Times New Roman" w:hAnsi="Times New Roman"/>
          <w:noProof/>
          <w:lang w:val="et-EE"/>
        </w:rPr>
        <w:t>.</w:t>
      </w:r>
    </w:p>
    <w:p w:rsidR="00F91122" w:rsidRPr="004D7F92" w:rsidRDefault="00F91122">
      <w:pPr>
        <w:spacing w:line="360" w:lineRule="auto"/>
        <w:rPr>
          <w:rFonts w:ascii="Times New Roman" w:hAnsi="Times New Roman"/>
        </w:rPr>
      </w:pPr>
    </w:p>
    <w:sectPr w:rsidR="00F91122" w:rsidRPr="004D7F92">
      <w:type w:val="continuous"/>
      <w:pgSz w:w="11900" w:h="16840"/>
      <w:pgMar w:top="1440" w:right="1800" w:bottom="1440" w:left="1800" w:header="707" w:footer="707" w:gutter="0"/>
      <w:cols w:space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9A"/>
    <w:rsid w:val="00010CF2"/>
    <w:rsid w:val="00110665"/>
    <w:rsid w:val="00235CE0"/>
    <w:rsid w:val="0026719F"/>
    <w:rsid w:val="00303B96"/>
    <w:rsid w:val="004D7F92"/>
    <w:rsid w:val="005E4AF9"/>
    <w:rsid w:val="0063719A"/>
    <w:rsid w:val="006576DD"/>
    <w:rsid w:val="006A3D20"/>
    <w:rsid w:val="006B730F"/>
    <w:rsid w:val="00767506"/>
    <w:rsid w:val="00820A2A"/>
    <w:rsid w:val="00863C17"/>
    <w:rsid w:val="009A6B6C"/>
    <w:rsid w:val="009C5CDB"/>
    <w:rsid w:val="00A3758A"/>
    <w:rsid w:val="00A51786"/>
    <w:rsid w:val="00A833B7"/>
    <w:rsid w:val="00AB0ECA"/>
    <w:rsid w:val="00AB652C"/>
    <w:rsid w:val="00BE6A31"/>
    <w:rsid w:val="00C75B6D"/>
    <w:rsid w:val="00D34570"/>
    <w:rsid w:val="00D760EA"/>
    <w:rsid w:val="00DC7F9E"/>
    <w:rsid w:val="00E15D7F"/>
    <w:rsid w:val="00E36303"/>
    <w:rsid w:val="00E47197"/>
    <w:rsid w:val="00EE44D5"/>
    <w:rsid w:val="00F634D4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B4C80F64-CB2B-4188-AB11-2B660516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" w:hAnsi="Bookman"/>
      <w:sz w:val="24"/>
      <w:lang w:val="en-US" w:eastAsia="en-US"/>
    </w:rPr>
  </w:style>
  <w:style w:type="paragraph" w:styleId="Heading1">
    <w:name w:val="heading 1"/>
    <w:basedOn w:val="Normal"/>
    <w:qFormat/>
    <w:rsid w:val="001468F7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C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5CE0"/>
    <w:rPr>
      <w:rFonts w:ascii="Times New Roman" w:hAnsi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517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8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A51786"/>
    <w:rPr>
      <w:rFonts w:ascii="Bookman" w:hAnsi="Book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8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51786"/>
    <w:rPr>
      <w:rFonts w:ascii="Bookman" w:hAnsi="Bookman"/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820A2A"/>
    <w:rPr>
      <w:rFonts w:ascii="Bookman" w:hAnsi="Book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1904</Characters>
  <Application>Microsoft Office Word</Application>
  <DocSecurity>0</DocSecurity>
  <Lines>68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cp:lastModifiedBy>Halja Suss</cp:lastModifiedBy>
  <cp:revision>4</cp:revision>
  <cp:lastPrinted>2009-05-11T06:46:00Z</cp:lastPrinted>
  <dcterms:created xsi:type="dcterms:W3CDTF">2019-03-05T10:44:00Z</dcterms:created>
  <dcterms:modified xsi:type="dcterms:W3CDTF">2019-03-06T09:45:00Z</dcterms:modified>
</cp:coreProperties>
</file>